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99B4" w14:textId="1D5DB9EE" w:rsidR="000800F6" w:rsidRDefault="008703CD" w:rsidP="008703C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103182248"/>
      <w:r w:rsidRPr="008703CD">
        <w:rPr>
          <w:rFonts w:ascii="Arial" w:hAnsi="Arial" w:cs="Arial"/>
          <w:b/>
          <w:bCs/>
          <w:sz w:val="24"/>
          <w:szCs w:val="24"/>
        </w:rPr>
        <w:t xml:space="preserve">JUSTIFICACIÓN DE NO </w:t>
      </w:r>
      <w:bookmarkEnd w:id="0"/>
      <w:r w:rsidRPr="008703CD">
        <w:rPr>
          <w:rFonts w:ascii="Arial" w:hAnsi="Arial" w:cs="Arial"/>
          <w:b/>
          <w:bCs/>
          <w:sz w:val="24"/>
          <w:szCs w:val="24"/>
        </w:rPr>
        <w:t>IMPACTOS ADICIONALES</w:t>
      </w:r>
    </w:p>
    <w:p w14:paraId="2FB2993B" w14:textId="71AD47FE" w:rsidR="008703CD" w:rsidRDefault="008703CD" w:rsidP="008703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17B693" w14:textId="77777777" w:rsidR="008703CD" w:rsidRDefault="008703CD" w:rsidP="008703CD">
      <w:pPr>
        <w:spacing w:line="360" w:lineRule="auto"/>
        <w:contextualSpacing/>
        <w:jc w:val="both"/>
        <w:rPr>
          <w:rFonts w:ascii="Arial" w:hAnsi="Arial" w:cs="Arial"/>
        </w:rPr>
      </w:pPr>
      <w:r w:rsidRPr="003C2F75">
        <w:rPr>
          <w:rFonts w:ascii="Arial" w:hAnsi="Arial" w:cs="Arial"/>
        </w:rPr>
        <w:t xml:space="preserve">A continuación, </w:t>
      </w:r>
      <w:r>
        <w:rPr>
          <w:rFonts w:ascii="Arial" w:hAnsi="Arial" w:cs="Arial"/>
        </w:rPr>
        <w:t xml:space="preserve">presentamos la justificación con el </w:t>
      </w:r>
      <w:r w:rsidRPr="003C2F75">
        <w:rPr>
          <w:rFonts w:ascii="Arial" w:hAnsi="Arial" w:cs="Arial"/>
        </w:rPr>
        <w:t>análisis de las condiciones con las que cumpl</w:t>
      </w:r>
      <w:r>
        <w:rPr>
          <w:rFonts w:ascii="Arial" w:hAnsi="Arial" w:cs="Arial"/>
        </w:rPr>
        <w:t>e</w:t>
      </w:r>
      <w:r w:rsidRPr="003C2F75">
        <w:rPr>
          <w:rFonts w:ascii="Arial" w:hAnsi="Arial" w:cs="Arial"/>
        </w:rPr>
        <w:t xml:space="preserve"> </w:t>
      </w:r>
      <w:r w:rsidRPr="008703CD">
        <w:rPr>
          <w:rFonts w:ascii="Arial" w:hAnsi="Arial" w:cs="Arial"/>
          <w:highlight w:val="yellow"/>
        </w:rPr>
        <w:t>[NOMBRE DEL PROYECTO]</w:t>
      </w:r>
      <w:r>
        <w:rPr>
          <w:rFonts w:ascii="Arial" w:hAnsi="Arial" w:cs="Arial"/>
        </w:rPr>
        <w:t xml:space="preserve"> </w:t>
      </w:r>
      <w:r w:rsidRPr="003C2F75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 xml:space="preserve">actividad listada como </w:t>
      </w:r>
      <w:r w:rsidRPr="003C2F75">
        <w:rPr>
          <w:rFonts w:ascii="Arial" w:hAnsi="Arial" w:cs="Arial"/>
        </w:rPr>
        <w:t xml:space="preserve">cambio menor o ajuste normal </w:t>
      </w:r>
      <w:r>
        <w:rPr>
          <w:rFonts w:ascii="Arial" w:hAnsi="Arial" w:cs="Arial"/>
        </w:rPr>
        <w:t xml:space="preserve">dentro </w:t>
      </w:r>
      <w:r w:rsidRPr="003C2F75">
        <w:rPr>
          <w:rFonts w:ascii="Arial" w:hAnsi="Arial" w:cs="Arial"/>
        </w:rPr>
        <w:t xml:space="preserve">del giro ordinario </w:t>
      </w:r>
      <w:r>
        <w:rPr>
          <w:rFonts w:ascii="Arial" w:hAnsi="Arial" w:cs="Arial"/>
        </w:rPr>
        <w:t>de la</w:t>
      </w:r>
      <w:r w:rsidRPr="003C2F75">
        <w:rPr>
          <w:rFonts w:ascii="Arial" w:hAnsi="Arial" w:cs="Arial"/>
        </w:rPr>
        <w:t xml:space="preserve"> Licencia Ambiental</w:t>
      </w:r>
      <w:r>
        <w:rPr>
          <w:rFonts w:ascii="Arial" w:hAnsi="Arial" w:cs="Arial"/>
        </w:rPr>
        <w:t xml:space="preserve"> cedida parcialmente a Opain mediante la Resolución 1001 de junio primero de 2009 del Ministerio de Ambiente, Vivienda y Desarrollo Territorial – MAVDT</w:t>
      </w:r>
      <w:r w:rsidRPr="003C2F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A2F1C">
        <w:rPr>
          <w:rFonts w:ascii="Arial" w:hAnsi="Arial" w:cs="Arial"/>
        </w:rPr>
        <w:t>cual fue otorgada a</w:t>
      </w:r>
      <w:r>
        <w:rPr>
          <w:rFonts w:ascii="Arial" w:hAnsi="Arial" w:cs="Arial"/>
        </w:rPr>
        <w:t xml:space="preserve"> </w:t>
      </w:r>
      <w:r w:rsidRPr="008A2F1C">
        <w:rPr>
          <w:rFonts w:ascii="Arial" w:hAnsi="Arial" w:cs="Arial"/>
        </w:rPr>
        <w:t>la Unidad Administrativa Especial de Aeronáutica Civil – AEROCIVIL por la Resolución</w:t>
      </w:r>
      <w:r>
        <w:rPr>
          <w:rFonts w:ascii="Arial" w:hAnsi="Arial" w:cs="Arial"/>
        </w:rPr>
        <w:t xml:space="preserve"> </w:t>
      </w:r>
      <w:r w:rsidRPr="008A2F1C">
        <w:rPr>
          <w:rFonts w:ascii="Arial" w:hAnsi="Arial" w:cs="Arial"/>
        </w:rPr>
        <w:t>No. 1330 del 7 de noviembre de 1995 del Ministerio de Ambiente – MA, y modificada</w:t>
      </w:r>
      <w:r>
        <w:rPr>
          <w:rFonts w:ascii="Arial" w:hAnsi="Arial" w:cs="Arial"/>
        </w:rPr>
        <w:t xml:space="preserve"> </w:t>
      </w:r>
      <w:r w:rsidRPr="008A2F1C">
        <w:rPr>
          <w:rFonts w:ascii="Arial" w:hAnsi="Arial" w:cs="Arial"/>
        </w:rPr>
        <w:t>mediante la Resolución No. 0025 del 20 de enero de 2014 expedida por la Autoridad</w:t>
      </w:r>
      <w:r>
        <w:rPr>
          <w:rFonts w:ascii="Arial" w:hAnsi="Arial" w:cs="Arial"/>
        </w:rPr>
        <w:t xml:space="preserve"> </w:t>
      </w:r>
      <w:r w:rsidRPr="008A2F1C">
        <w:rPr>
          <w:rFonts w:ascii="Arial" w:hAnsi="Arial" w:cs="Arial"/>
        </w:rPr>
        <w:t>Nacional de Licencias Ambientales – ANLA</w:t>
      </w:r>
      <w:r>
        <w:rPr>
          <w:rFonts w:ascii="Arial" w:hAnsi="Arial" w:cs="Arial"/>
        </w:rPr>
        <w:t xml:space="preserve">, </w:t>
      </w:r>
      <w:r w:rsidRPr="003C2F75">
        <w:rPr>
          <w:rFonts w:ascii="Arial" w:hAnsi="Arial" w:cs="Arial"/>
        </w:rPr>
        <w:t>en concordancia con el Artículo 2.2.2.6.1.1 del Capítulo 6 del Decreto 1076 de 2015 Decreto Reglamentario del Sector Ambiente y Desarrollo Sostenible.</w:t>
      </w:r>
      <w:r>
        <w:rPr>
          <w:rFonts w:ascii="Arial" w:hAnsi="Arial" w:cs="Arial"/>
        </w:rPr>
        <w:t xml:space="preserve"> </w:t>
      </w:r>
    </w:p>
    <w:p w14:paraId="636839B6" w14:textId="77777777" w:rsidR="008703CD" w:rsidRDefault="008703CD" w:rsidP="008703CD">
      <w:pPr>
        <w:spacing w:line="360" w:lineRule="auto"/>
        <w:contextualSpacing/>
        <w:jc w:val="both"/>
        <w:rPr>
          <w:rFonts w:ascii="Arial" w:hAnsi="Arial" w:cs="Arial"/>
        </w:rPr>
      </w:pPr>
    </w:p>
    <w:p w14:paraId="5F4688C5" w14:textId="6E47B9B5" w:rsidR="008703CD" w:rsidRDefault="008703CD" w:rsidP="008703C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Actividad enmarcada en el </w:t>
      </w:r>
      <w:r w:rsidR="00D46CC4">
        <w:rPr>
          <w:rFonts w:ascii="Arial" w:hAnsi="Arial" w:cs="Arial"/>
        </w:rPr>
        <w:t xml:space="preserve">siguiente </w:t>
      </w:r>
      <w:r w:rsidRPr="008703CD">
        <w:rPr>
          <w:rFonts w:ascii="Arial" w:hAnsi="Arial" w:cs="Arial"/>
        </w:rPr>
        <w:t>numeral</w:t>
      </w:r>
      <w:r w:rsidR="00D46CC4">
        <w:rPr>
          <w:rFonts w:ascii="Arial" w:hAnsi="Arial" w:cs="Arial"/>
        </w:rPr>
        <w:t xml:space="preserve"> del Artículo 2.2.2.6.1.6. Modo Aéreo</w:t>
      </w:r>
      <w:r w:rsidRPr="008703CD">
        <w:rPr>
          <w:rFonts w:ascii="Arial" w:hAnsi="Arial" w:cs="Arial"/>
        </w:rPr>
        <w:t xml:space="preserve">: </w:t>
      </w:r>
    </w:p>
    <w:p w14:paraId="107C8840" w14:textId="77777777" w:rsidR="0001676F" w:rsidRDefault="0001676F" w:rsidP="0001676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58ECF02" w14:textId="4BFA17FA" w:rsidR="00A709E7" w:rsidRPr="00A709E7" w:rsidRDefault="008703CD" w:rsidP="00A709E7">
      <w:pPr>
        <w:spacing w:line="360" w:lineRule="auto"/>
        <w:ind w:left="567" w:right="616"/>
        <w:contextualSpacing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="00A709E7" w:rsidRPr="00A709E7">
        <w:rPr>
          <w:rFonts w:ascii="Arial" w:hAnsi="Arial" w:cs="Arial"/>
          <w:i/>
          <w:iCs/>
        </w:rPr>
        <w:t xml:space="preserve">13. </w:t>
      </w:r>
      <w:proofErr w:type="gramStart"/>
      <w:r w:rsidR="00A709E7" w:rsidRPr="00A709E7">
        <w:rPr>
          <w:rFonts w:ascii="Arial" w:hAnsi="Arial" w:cs="Arial"/>
          <w:i/>
          <w:iCs/>
        </w:rPr>
        <w:t>Las siguientes actividades a desarrollar</w:t>
      </w:r>
      <w:proofErr w:type="gramEnd"/>
      <w:r w:rsidR="00A709E7" w:rsidRPr="00A709E7">
        <w:rPr>
          <w:rFonts w:ascii="Arial" w:hAnsi="Arial" w:cs="Arial"/>
          <w:i/>
          <w:iCs/>
        </w:rPr>
        <w:t>, siempre y cuando cuenten con fichas de manejo</w:t>
      </w:r>
      <w:r w:rsidR="00A709E7">
        <w:rPr>
          <w:rFonts w:ascii="Arial" w:hAnsi="Arial" w:cs="Arial"/>
          <w:i/>
          <w:iCs/>
        </w:rPr>
        <w:t xml:space="preserve"> </w:t>
      </w:r>
      <w:r w:rsidR="00A709E7" w:rsidRPr="00A709E7">
        <w:rPr>
          <w:rFonts w:ascii="Arial" w:hAnsi="Arial" w:cs="Arial"/>
          <w:i/>
          <w:iCs/>
        </w:rPr>
        <w:t>para el control y seguimiento ambiental y no requieran el desplazamiento o modificación de</w:t>
      </w:r>
      <w:r w:rsidR="00A709E7">
        <w:rPr>
          <w:rFonts w:ascii="Arial" w:hAnsi="Arial" w:cs="Arial"/>
          <w:i/>
          <w:iCs/>
        </w:rPr>
        <w:t xml:space="preserve"> </w:t>
      </w:r>
      <w:r w:rsidR="00A709E7" w:rsidRPr="00A709E7">
        <w:rPr>
          <w:rFonts w:ascii="Arial" w:hAnsi="Arial" w:cs="Arial"/>
          <w:i/>
          <w:iCs/>
        </w:rPr>
        <w:t>permisos o restricciones a las operaciones aéreas, salvo que exista un plan de contingencia</w:t>
      </w:r>
      <w:r w:rsidR="00A709E7">
        <w:rPr>
          <w:rFonts w:ascii="Arial" w:hAnsi="Arial" w:cs="Arial"/>
          <w:i/>
          <w:iCs/>
        </w:rPr>
        <w:t xml:space="preserve"> </w:t>
      </w:r>
      <w:r w:rsidR="00A709E7" w:rsidRPr="00A709E7">
        <w:rPr>
          <w:rFonts w:ascii="Arial" w:hAnsi="Arial" w:cs="Arial"/>
          <w:i/>
          <w:iCs/>
        </w:rPr>
        <w:t>para la mitigación de los impactos que se pueda generar con el levantamiento temporal de la</w:t>
      </w:r>
      <w:r w:rsidR="00A709E7">
        <w:rPr>
          <w:rFonts w:ascii="Arial" w:hAnsi="Arial" w:cs="Arial"/>
          <w:i/>
          <w:iCs/>
        </w:rPr>
        <w:t xml:space="preserve"> </w:t>
      </w:r>
      <w:r w:rsidR="00A709E7" w:rsidRPr="00A709E7">
        <w:rPr>
          <w:rFonts w:ascii="Arial" w:hAnsi="Arial" w:cs="Arial"/>
          <w:i/>
          <w:iCs/>
        </w:rPr>
        <w:t>restricción de operación aérea:</w:t>
      </w:r>
    </w:p>
    <w:p w14:paraId="12A8548C" w14:textId="77777777" w:rsidR="00A709E7" w:rsidRPr="00A709E7" w:rsidRDefault="00A709E7" w:rsidP="00A709E7">
      <w:pPr>
        <w:spacing w:line="360" w:lineRule="auto"/>
        <w:ind w:left="567" w:right="616"/>
        <w:contextualSpacing/>
        <w:jc w:val="both"/>
        <w:rPr>
          <w:rFonts w:ascii="Arial" w:hAnsi="Arial" w:cs="Arial"/>
          <w:i/>
          <w:iCs/>
        </w:rPr>
      </w:pPr>
      <w:r w:rsidRPr="00A709E7">
        <w:rPr>
          <w:rFonts w:ascii="Arial" w:hAnsi="Arial" w:cs="Arial"/>
          <w:i/>
          <w:iCs/>
        </w:rPr>
        <w:t>(…)</w:t>
      </w:r>
    </w:p>
    <w:p w14:paraId="13574589" w14:textId="5FF4E893" w:rsidR="008703CD" w:rsidRDefault="00A709E7" w:rsidP="00A709E7">
      <w:pPr>
        <w:spacing w:line="360" w:lineRule="auto"/>
        <w:ind w:left="567" w:right="616"/>
        <w:contextualSpacing/>
        <w:jc w:val="both"/>
        <w:rPr>
          <w:rFonts w:ascii="Arial" w:hAnsi="Arial" w:cs="Arial"/>
          <w:i/>
          <w:iCs/>
        </w:rPr>
      </w:pPr>
      <w:r w:rsidRPr="00A709E7">
        <w:rPr>
          <w:rFonts w:ascii="Arial" w:hAnsi="Arial" w:cs="Arial"/>
          <w:i/>
          <w:iCs/>
        </w:rPr>
        <w:t>f. Cambios en el tipo de pavimento para las plataformas de espera y calles de rodaje</w:t>
      </w:r>
      <w:r>
        <w:rPr>
          <w:rFonts w:ascii="Arial" w:hAnsi="Arial" w:cs="Arial"/>
          <w:i/>
          <w:iCs/>
        </w:rPr>
        <w:t xml:space="preserve"> </w:t>
      </w:r>
      <w:r w:rsidRPr="00A709E7">
        <w:rPr>
          <w:rFonts w:ascii="Arial" w:hAnsi="Arial" w:cs="Arial"/>
          <w:i/>
          <w:iCs/>
        </w:rPr>
        <w:t>existentes que requieran mantenimiento preventivo o correctivo.</w:t>
      </w:r>
      <w:r w:rsidR="00D46CC4">
        <w:rPr>
          <w:rFonts w:ascii="Arial" w:hAnsi="Arial" w:cs="Arial"/>
          <w:i/>
          <w:iCs/>
        </w:rPr>
        <w:t>”</w:t>
      </w:r>
    </w:p>
    <w:p w14:paraId="60FFDE8B" w14:textId="6202F912" w:rsidR="00D46CC4" w:rsidRDefault="00D46CC4" w:rsidP="00D46CC4">
      <w:pPr>
        <w:spacing w:line="360" w:lineRule="auto"/>
        <w:ind w:right="616"/>
        <w:contextualSpacing/>
        <w:jc w:val="both"/>
        <w:rPr>
          <w:rFonts w:ascii="Arial" w:hAnsi="Arial" w:cs="Arial"/>
        </w:rPr>
      </w:pPr>
    </w:p>
    <w:p w14:paraId="271A0EDE" w14:textId="1C44A4CF" w:rsidR="00D46CC4" w:rsidRDefault="00D46CC4" w:rsidP="00F008A1">
      <w:pPr>
        <w:spacing w:line="360" w:lineRule="auto"/>
        <w:ind w:right="4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anterior, relacionamos </w:t>
      </w:r>
      <w:r w:rsidRPr="00D46CC4">
        <w:rPr>
          <w:rFonts w:ascii="Arial" w:hAnsi="Arial" w:cs="Arial"/>
        </w:rPr>
        <w:t>en la siguiente tabla, el cumplimiento de cada uno de los</w:t>
      </w:r>
      <w:r>
        <w:rPr>
          <w:rFonts w:ascii="Arial" w:hAnsi="Arial" w:cs="Arial"/>
        </w:rPr>
        <w:t xml:space="preserve"> </w:t>
      </w:r>
      <w:r w:rsidRPr="00D46CC4">
        <w:rPr>
          <w:rFonts w:ascii="Arial" w:hAnsi="Arial" w:cs="Arial"/>
        </w:rPr>
        <w:t>literales, que existen como condicionantes para determinar la pertinencia de cambio</w:t>
      </w:r>
      <w:r>
        <w:rPr>
          <w:rFonts w:ascii="Arial" w:hAnsi="Arial" w:cs="Arial"/>
        </w:rPr>
        <w:t xml:space="preserve"> </w:t>
      </w:r>
      <w:r w:rsidRPr="00D46CC4">
        <w:rPr>
          <w:rFonts w:ascii="Arial" w:hAnsi="Arial" w:cs="Arial"/>
        </w:rPr>
        <w:t>menor:</w:t>
      </w:r>
    </w:p>
    <w:p w14:paraId="10735C1D" w14:textId="77777777" w:rsidR="006E4401" w:rsidRPr="00D46CC4" w:rsidRDefault="006E4401" w:rsidP="00F008A1">
      <w:pPr>
        <w:spacing w:line="360" w:lineRule="auto"/>
        <w:ind w:right="49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77"/>
        <w:gridCol w:w="4947"/>
        <w:gridCol w:w="3260"/>
      </w:tblGrid>
      <w:tr w:rsidR="00D46CC4" w:rsidRPr="00B17587" w14:paraId="7679F88F" w14:textId="77777777" w:rsidTr="006E4401">
        <w:trPr>
          <w:trHeight w:val="166"/>
          <w:tblHeader/>
        </w:trPr>
        <w:tc>
          <w:tcPr>
            <w:tcW w:w="5524" w:type="dxa"/>
            <w:gridSpan w:val="2"/>
          </w:tcPr>
          <w:p w14:paraId="10544907" w14:textId="77777777" w:rsidR="00B17587" w:rsidRPr="00B17587" w:rsidRDefault="00D46CC4" w:rsidP="00B1758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17587">
              <w:rPr>
                <w:rFonts w:ascii="Arial" w:hAnsi="Arial" w:cs="Arial"/>
                <w:b/>
                <w:bCs/>
                <w:i/>
                <w:iCs/>
              </w:rPr>
              <w:t>CRITERIOS DE CONSIDERACIÓN CAMBIO MENOR</w:t>
            </w:r>
          </w:p>
          <w:p w14:paraId="41816804" w14:textId="0EA5F929" w:rsidR="00D46CC4" w:rsidRPr="00B17587" w:rsidRDefault="00D46CC4" w:rsidP="00B1758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17587">
              <w:rPr>
                <w:rFonts w:ascii="Arial" w:hAnsi="Arial" w:cs="Arial"/>
                <w:b/>
                <w:bCs/>
                <w:i/>
                <w:iCs/>
              </w:rPr>
              <w:t>(Artículo 2.2.2.6.1.1 del Decreto 1076 de 2015)</w:t>
            </w:r>
          </w:p>
        </w:tc>
        <w:tc>
          <w:tcPr>
            <w:tcW w:w="3260" w:type="dxa"/>
            <w:vAlign w:val="center"/>
          </w:tcPr>
          <w:p w14:paraId="1C8045B6" w14:textId="70B317BB" w:rsidR="00D46CC4" w:rsidRPr="00B17587" w:rsidRDefault="00D46CC4" w:rsidP="00D46CC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17587">
              <w:rPr>
                <w:rFonts w:ascii="Arial" w:hAnsi="Arial" w:cs="Arial"/>
                <w:b/>
                <w:bCs/>
                <w:i/>
                <w:iCs/>
              </w:rPr>
              <w:t>JUSTIFICACIÓN</w:t>
            </w:r>
          </w:p>
        </w:tc>
      </w:tr>
      <w:tr w:rsidR="00D46CC4" w:rsidRPr="00B17587" w14:paraId="790781ED" w14:textId="77777777" w:rsidTr="006E4401">
        <w:trPr>
          <w:trHeight w:val="76"/>
        </w:trPr>
        <w:tc>
          <w:tcPr>
            <w:tcW w:w="577" w:type="dxa"/>
            <w:vAlign w:val="center"/>
          </w:tcPr>
          <w:p w14:paraId="59950FB8" w14:textId="1FD33222" w:rsidR="00D46CC4" w:rsidRPr="00B17587" w:rsidRDefault="00D46CC4" w:rsidP="006E4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587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4947" w:type="dxa"/>
            <w:vAlign w:val="center"/>
          </w:tcPr>
          <w:p w14:paraId="40418840" w14:textId="68957C03" w:rsidR="00D46CC4" w:rsidRPr="00B17587" w:rsidRDefault="00D46CC4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Estar localizadas dentro del corredor o área licenciada</w:t>
            </w:r>
          </w:p>
        </w:tc>
        <w:tc>
          <w:tcPr>
            <w:tcW w:w="3260" w:type="dxa"/>
            <w:vAlign w:val="center"/>
          </w:tcPr>
          <w:p w14:paraId="2D14D44C" w14:textId="0B10BA1F" w:rsidR="00D46CC4" w:rsidRPr="00B17587" w:rsidRDefault="00B17587" w:rsidP="006E4401">
            <w:pPr>
              <w:autoSpaceDE w:val="0"/>
              <w:autoSpaceDN w:val="0"/>
              <w:adjustRightInd w:val="0"/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Si, ver Anexo 1.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Descripción de la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actividad incluyendo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planos o mapas de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localización y su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respectiva geo</w:t>
            </w:r>
            <w:r>
              <w:rPr>
                <w:rFonts w:ascii="Arial" w:hAnsi="Arial" w:cs="Arial"/>
              </w:rPr>
              <w:t>-</w:t>
            </w:r>
            <w:r w:rsidRPr="00B17587">
              <w:rPr>
                <w:rFonts w:ascii="Arial" w:hAnsi="Arial" w:cs="Arial"/>
              </w:rPr>
              <w:t>referenciación.</w:t>
            </w:r>
          </w:p>
        </w:tc>
      </w:tr>
      <w:tr w:rsidR="00D46CC4" w:rsidRPr="00B17587" w14:paraId="5B01E1C1" w14:textId="77777777" w:rsidTr="006E4401">
        <w:trPr>
          <w:trHeight w:val="76"/>
        </w:trPr>
        <w:tc>
          <w:tcPr>
            <w:tcW w:w="577" w:type="dxa"/>
            <w:vAlign w:val="center"/>
          </w:tcPr>
          <w:p w14:paraId="0ED9ED24" w14:textId="298F3E27" w:rsidR="00D46CC4" w:rsidRPr="00B17587" w:rsidRDefault="00D46CC4" w:rsidP="006E4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587">
              <w:rPr>
                <w:rFonts w:ascii="Arial" w:hAnsi="Arial" w:cs="Arial"/>
                <w:b/>
                <w:bCs/>
              </w:rPr>
              <w:lastRenderedPageBreak/>
              <w:t>II.</w:t>
            </w:r>
          </w:p>
        </w:tc>
        <w:tc>
          <w:tcPr>
            <w:tcW w:w="4947" w:type="dxa"/>
            <w:vAlign w:val="center"/>
          </w:tcPr>
          <w:p w14:paraId="30106413" w14:textId="14B19E73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No impliquen nuevos impactos ni con un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mayor grado de importancia a los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inicialmente identificados en el Estudio de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Impacto Ambiental</w:t>
            </w:r>
          </w:p>
        </w:tc>
        <w:tc>
          <w:tcPr>
            <w:tcW w:w="3260" w:type="dxa"/>
            <w:vAlign w:val="center"/>
          </w:tcPr>
          <w:p w14:paraId="7FDBF3DB" w14:textId="3A6F23B7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No implica nuevos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impactos ni con un mayor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grado de importancia a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los inicialmente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identificados en el Estudio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de Impacto Ambiental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D46CC4" w:rsidRPr="00B17587" w14:paraId="3B57787D" w14:textId="77777777" w:rsidTr="006E4401">
        <w:trPr>
          <w:trHeight w:val="76"/>
        </w:trPr>
        <w:tc>
          <w:tcPr>
            <w:tcW w:w="577" w:type="dxa"/>
            <w:vAlign w:val="center"/>
          </w:tcPr>
          <w:p w14:paraId="032785EE" w14:textId="16735474" w:rsidR="00D46CC4" w:rsidRPr="00B17587" w:rsidRDefault="00D46CC4" w:rsidP="006E4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587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4947" w:type="dxa"/>
            <w:vAlign w:val="center"/>
          </w:tcPr>
          <w:p w14:paraId="723E99F4" w14:textId="739C7439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No impliquen cambios en permisos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Ambientales</w:t>
            </w:r>
          </w:p>
        </w:tc>
        <w:tc>
          <w:tcPr>
            <w:tcW w:w="3260" w:type="dxa"/>
            <w:vAlign w:val="center"/>
          </w:tcPr>
          <w:p w14:paraId="66A5149B" w14:textId="2DBBA00C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No implica cambios en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permisos ambientales</w:t>
            </w:r>
          </w:p>
        </w:tc>
      </w:tr>
      <w:tr w:rsidR="00D46CC4" w:rsidRPr="00B17587" w14:paraId="5DACD9B8" w14:textId="77777777" w:rsidTr="006E4401">
        <w:trPr>
          <w:trHeight w:val="76"/>
        </w:trPr>
        <w:tc>
          <w:tcPr>
            <w:tcW w:w="577" w:type="dxa"/>
            <w:vAlign w:val="center"/>
          </w:tcPr>
          <w:p w14:paraId="0C8C7612" w14:textId="3FAB42B6" w:rsidR="00D46CC4" w:rsidRPr="00B17587" w:rsidRDefault="00D46CC4" w:rsidP="006E4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587">
              <w:rPr>
                <w:rFonts w:ascii="Arial" w:hAnsi="Arial" w:cs="Arial"/>
                <w:b/>
                <w:bCs/>
              </w:rPr>
              <w:t>IV.</w:t>
            </w:r>
          </w:p>
        </w:tc>
        <w:tc>
          <w:tcPr>
            <w:tcW w:w="4947" w:type="dxa"/>
            <w:vAlign w:val="center"/>
          </w:tcPr>
          <w:p w14:paraId="25B61413" w14:textId="4BFED8EC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No impliquen variaciones permanentes a las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obligaciones, requerimientos, restricciones y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prohibiciones establecidas en la Licencia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Ambiental, Plan de Manejo Ambiental o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demás Instrumentos de Manejo y Control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Ambiental</w:t>
            </w:r>
          </w:p>
        </w:tc>
        <w:tc>
          <w:tcPr>
            <w:tcW w:w="3260" w:type="dxa"/>
            <w:vAlign w:val="center"/>
          </w:tcPr>
          <w:p w14:paraId="555A1515" w14:textId="4EFB88F7" w:rsidR="00B17587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No implica variaciones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permanentes a las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obligaciones,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requerimientos,</w:t>
            </w:r>
          </w:p>
          <w:p w14:paraId="01208077" w14:textId="11EB241A" w:rsidR="00B17587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restricciones y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prohibiciones</w:t>
            </w:r>
          </w:p>
          <w:p w14:paraId="552CED60" w14:textId="417E777C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establecidas en la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Licencia Ambiental, Plan de Manejo Ambiental o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demás Instrumentos de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Manejo y Control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Ambiental</w:t>
            </w:r>
          </w:p>
        </w:tc>
      </w:tr>
      <w:tr w:rsidR="00D46CC4" w:rsidRPr="00B17587" w14:paraId="0545AD7F" w14:textId="77777777" w:rsidTr="006E4401">
        <w:trPr>
          <w:trHeight w:val="76"/>
        </w:trPr>
        <w:tc>
          <w:tcPr>
            <w:tcW w:w="577" w:type="dxa"/>
            <w:vAlign w:val="center"/>
          </w:tcPr>
          <w:p w14:paraId="51D0EC5F" w14:textId="19DFEE8C" w:rsidR="00D46CC4" w:rsidRPr="00B17587" w:rsidRDefault="00D46CC4" w:rsidP="006E4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587"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4947" w:type="dxa"/>
            <w:vAlign w:val="center"/>
          </w:tcPr>
          <w:p w14:paraId="4B2953F7" w14:textId="17A84F01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Que hayan sido contempladas las medidas de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manejo para la ejecución de las actividades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propuestas en los estudios ambientales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presentados en el marco de los diferentes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instrumentos de manejo</w:t>
            </w:r>
          </w:p>
        </w:tc>
        <w:tc>
          <w:tcPr>
            <w:tcW w:w="3260" w:type="dxa"/>
            <w:vAlign w:val="center"/>
          </w:tcPr>
          <w:p w14:paraId="0B8708B2" w14:textId="29A3D8E2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Si, ver anexo 2.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Justificación de no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impactos ambientales adicionales en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la actividad cambio</w:t>
            </w:r>
          </w:p>
        </w:tc>
      </w:tr>
      <w:tr w:rsidR="00D46CC4" w:rsidRPr="00B17587" w14:paraId="29086300" w14:textId="77777777" w:rsidTr="006E4401">
        <w:trPr>
          <w:trHeight w:val="79"/>
        </w:trPr>
        <w:tc>
          <w:tcPr>
            <w:tcW w:w="577" w:type="dxa"/>
            <w:vAlign w:val="center"/>
          </w:tcPr>
          <w:p w14:paraId="0AD91D15" w14:textId="7B9880E3" w:rsidR="00D46CC4" w:rsidRPr="00B17587" w:rsidRDefault="00D46CC4" w:rsidP="006E4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587">
              <w:rPr>
                <w:rFonts w:ascii="Arial" w:hAnsi="Arial" w:cs="Arial"/>
                <w:b/>
                <w:bCs/>
              </w:rPr>
              <w:t>VI.</w:t>
            </w:r>
          </w:p>
        </w:tc>
        <w:tc>
          <w:tcPr>
            <w:tcW w:w="4947" w:type="dxa"/>
            <w:vAlign w:val="center"/>
          </w:tcPr>
          <w:p w14:paraId="5D1D9D9A" w14:textId="162C0DC2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No involucren riesgos adicionales a los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inicialmente identificados ni cambios en el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plan de contingencia</w:t>
            </w:r>
          </w:p>
        </w:tc>
        <w:tc>
          <w:tcPr>
            <w:tcW w:w="3260" w:type="dxa"/>
            <w:vAlign w:val="center"/>
          </w:tcPr>
          <w:p w14:paraId="54340D30" w14:textId="1DDFC069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No involucra riesgos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adicionales a los</w:t>
            </w:r>
            <w:r>
              <w:rPr>
                <w:rFonts w:ascii="Arial" w:hAnsi="Arial" w:cs="Arial"/>
              </w:rPr>
              <w:t xml:space="preserve"> i</w:t>
            </w:r>
            <w:r w:rsidRPr="00B17587">
              <w:rPr>
                <w:rFonts w:ascii="Arial" w:hAnsi="Arial" w:cs="Arial"/>
              </w:rPr>
              <w:t>nicialmente identificados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ni cambios en el plan de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contingencia</w:t>
            </w:r>
          </w:p>
        </w:tc>
      </w:tr>
      <w:tr w:rsidR="00D46CC4" w:rsidRPr="00B17587" w14:paraId="4112E00F" w14:textId="77777777" w:rsidTr="006E4401">
        <w:trPr>
          <w:trHeight w:val="76"/>
        </w:trPr>
        <w:tc>
          <w:tcPr>
            <w:tcW w:w="577" w:type="dxa"/>
            <w:vAlign w:val="center"/>
          </w:tcPr>
          <w:p w14:paraId="3DC3C224" w14:textId="50F53FBE" w:rsidR="00D46CC4" w:rsidRPr="00B17587" w:rsidRDefault="00D46CC4" w:rsidP="006E4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B17587">
              <w:rPr>
                <w:rFonts w:ascii="Arial" w:hAnsi="Arial" w:cs="Arial"/>
                <w:b/>
                <w:bCs/>
              </w:rPr>
              <w:t>VII.</w:t>
            </w:r>
          </w:p>
        </w:tc>
        <w:tc>
          <w:tcPr>
            <w:tcW w:w="4947" w:type="dxa"/>
            <w:vAlign w:val="center"/>
          </w:tcPr>
          <w:p w14:paraId="41CAC227" w14:textId="6E24FE82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No involucre intervenciones en playas,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manglares, corales y/o pastos marinos, que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sean adicionales y/o diferentes a las ya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identificadas y autorizadas</w:t>
            </w:r>
          </w:p>
        </w:tc>
        <w:tc>
          <w:tcPr>
            <w:tcW w:w="3260" w:type="dxa"/>
            <w:vAlign w:val="center"/>
          </w:tcPr>
          <w:p w14:paraId="1A873321" w14:textId="193D543D" w:rsidR="00D46CC4" w:rsidRPr="00B17587" w:rsidRDefault="00B17587" w:rsidP="006E4401">
            <w:pPr>
              <w:spacing w:after="160"/>
              <w:ind w:right="49"/>
              <w:contextualSpacing/>
              <w:jc w:val="both"/>
              <w:rPr>
                <w:rFonts w:ascii="Arial" w:hAnsi="Arial" w:cs="Arial"/>
              </w:rPr>
            </w:pPr>
            <w:r w:rsidRPr="00B1758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involucra intervenciones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en playas, manglares,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corales y/o pastos</w:t>
            </w:r>
            <w:r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marinos, que sean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adicionales y/o diferentes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a las ya identificadas y</w:t>
            </w:r>
            <w:r w:rsidR="006E4401">
              <w:rPr>
                <w:rFonts w:ascii="Arial" w:hAnsi="Arial" w:cs="Arial"/>
              </w:rPr>
              <w:t xml:space="preserve"> </w:t>
            </w:r>
            <w:r w:rsidRPr="00B17587">
              <w:rPr>
                <w:rFonts w:ascii="Arial" w:hAnsi="Arial" w:cs="Arial"/>
              </w:rPr>
              <w:t>autorizadas</w:t>
            </w:r>
          </w:p>
        </w:tc>
      </w:tr>
    </w:tbl>
    <w:p w14:paraId="6B55B830" w14:textId="4E972C67" w:rsidR="00D46CC4" w:rsidRDefault="00D46CC4" w:rsidP="00D46CC4">
      <w:pPr>
        <w:rPr>
          <w:b/>
          <w:bCs/>
          <w:sz w:val="24"/>
          <w:szCs w:val="24"/>
        </w:rPr>
      </w:pPr>
    </w:p>
    <w:p w14:paraId="188F5BD0" w14:textId="15E4A313" w:rsidR="00F008A1" w:rsidRDefault="00F008A1" w:rsidP="00F008A1">
      <w:pPr>
        <w:spacing w:line="360" w:lineRule="auto"/>
        <w:contextualSpacing/>
        <w:jc w:val="both"/>
        <w:rPr>
          <w:rFonts w:ascii="Arial" w:hAnsi="Arial" w:cs="Arial"/>
        </w:rPr>
      </w:pPr>
      <w:r w:rsidRPr="00F008A1">
        <w:rPr>
          <w:rFonts w:ascii="Arial" w:hAnsi="Arial" w:cs="Arial"/>
        </w:rPr>
        <w:t>Por esto último, se concluye que las actividades informadas en esta oportunidad</w:t>
      </w:r>
      <w:r>
        <w:rPr>
          <w:rFonts w:ascii="Arial" w:hAnsi="Arial" w:cs="Arial"/>
        </w:rPr>
        <w:t xml:space="preserve"> </w:t>
      </w:r>
      <w:r w:rsidRPr="00F008A1">
        <w:rPr>
          <w:rFonts w:ascii="Arial" w:hAnsi="Arial" w:cs="Arial"/>
        </w:rPr>
        <w:t xml:space="preserve">cumplen con las condiciones establecidas en </w:t>
      </w:r>
      <w:r>
        <w:rPr>
          <w:rFonts w:ascii="Arial" w:hAnsi="Arial" w:cs="Arial"/>
        </w:rPr>
        <w:t>el</w:t>
      </w:r>
      <w:r w:rsidRPr="00F008A1">
        <w:rPr>
          <w:rFonts w:ascii="Arial" w:hAnsi="Arial" w:cs="Arial"/>
        </w:rPr>
        <w:t xml:space="preserve"> artículo 2.2.2.6.1.1 y</w:t>
      </w:r>
      <w:r>
        <w:rPr>
          <w:rFonts w:ascii="Arial" w:hAnsi="Arial" w:cs="Arial"/>
        </w:rPr>
        <w:t xml:space="preserve"> se encuentra enmarcada en el literal </w:t>
      </w:r>
      <w:r w:rsidR="00E64633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) del numeral </w:t>
      </w:r>
      <w:r w:rsidR="0003684B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del artículo </w:t>
      </w:r>
      <w:r w:rsidRPr="00F008A1">
        <w:rPr>
          <w:rFonts w:ascii="Arial" w:hAnsi="Arial" w:cs="Arial"/>
        </w:rPr>
        <w:t>2.2.2.6.1.6</w:t>
      </w:r>
      <w:r>
        <w:rPr>
          <w:rFonts w:ascii="Arial" w:hAnsi="Arial" w:cs="Arial"/>
        </w:rPr>
        <w:t xml:space="preserve"> </w:t>
      </w:r>
      <w:r w:rsidRPr="00F008A1">
        <w:rPr>
          <w:rFonts w:ascii="Arial" w:hAnsi="Arial" w:cs="Arial"/>
        </w:rPr>
        <w:t>del Decreto 1076 de 2015 del Ministerio de Ambiente y Desarrollo Sostenible - MADS,</w:t>
      </w:r>
      <w:r>
        <w:rPr>
          <w:rFonts w:ascii="Arial" w:hAnsi="Arial" w:cs="Arial"/>
        </w:rPr>
        <w:t xml:space="preserve"> </w:t>
      </w:r>
      <w:r w:rsidRPr="00F008A1">
        <w:rPr>
          <w:rFonts w:ascii="Arial" w:hAnsi="Arial" w:cs="Arial"/>
        </w:rPr>
        <w:t>apartados donde se establece el listado de cambios menores o ajustes normales en</w:t>
      </w:r>
      <w:r>
        <w:rPr>
          <w:rFonts w:ascii="Arial" w:hAnsi="Arial" w:cs="Arial"/>
        </w:rPr>
        <w:t xml:space="preserve"> </w:t>
      </w:r>
      <w:r w:rsidRPr="00F008A1">
        <w:rPr>
          <w:rFonts w:ascii="Arial" w:hAnsi="Arial" w:cs="Arial"/>
        </w:rPr>
        <w:t>proyectos del sector de infraestructura de transporte aéreo que cuentan con su</w:t>
      </w:r>
      <w:r>
        <w:rPr>
          <w:rFonts w:ascii="Arial" w:hAnsi="Arial" w:cs="Arial"/>
        </w:rPr>
        <w:t xml:space="preserve"> </w:t>
      </w:r>
      <w:r w:rsidRPr="00F008A1">
        <w:rPr>
          <w:rFonts w:ascii="Arial" w:hAnsi="Arial" w:cs="Arial"/>
        </w:rPr>
        <w:t>licencia o equivalente, y se considera un cambio menor dentro del giro ordinario del</w:t>
      </w:r>
      <w:r>
        <w:rPr>
          <w:rFonts w:ascii="Arial" w:hAnsi="Arial" w:cs="Arial"/>
        </w:rPr>
        <w:t xml:space="preserve"> </w:t>
      </w:r>
      <w:r w:rsidRPr="00F008A1">
        <w:rPr>
          <w:rFonts w:ascii="Arial" w:hAnsi="Arial" w:cs="Arial"/>
        </w:rPr>
        <w:t>proyecto licenciado por ustedes.</w:t>
      </w:r>
    </w:p>
    <w:p w14:paraId="4E3829DF" w14:textId="5A50E295" w:rsidR="00F008A1" w:rsidRDefault="00F008A1" w:rsidP="00F008A1">
      <w:pPr>
        <w:spacing w:line="360" w:lineRule="auto"/>
        <w:contextualSpacing/>
        <w:jc w:val="both"/>
        <w:rPr>
          <w:rFonts w:ascii="Arial" w:hAnsi="Arial" w:cs="Arial"/>
        </w:rPr>
      </w:pPr>
    </w:p>
    <w:p w14:paraId="6C11560D" w14:textId="56F19876" w:rsidR="00F008A1" w:rsidRDefault="00F008A1" w:rsidP="00B22517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Ahora bien, es importante indicar que la actividad [</w:t>
      </w:r>
      <w:r w:rsidRPr="00B22517">
        <w:rPr>
          <w:rFonts w:ascii="Arial" w:hAnsi="Arial" w:cs="Arial"/>
          <w:highlight w:val="yellow"/>
        </w:rPr>
        <w:t>NOMBRE DEL PROYECTO</w:t>
      </w:r>
      <w:r>
        <w:rPr>
          <w:rFonts w:ascii="Arial" w:hAnsi="Arial" w:cs="Arial"/>
        </w:rPr>
        <w:t xml:space="preserve">], no </w:t>
      </w:r>
      <w:r w:rsidR="00B22517" w:rsidRPr="00B22517">
        <w:rPr>
          <w:rFonts w:ascii="Arial" w:hAnsi="Arial" w:cs="Arial"/>
        </w:rPr>
        <w:t>nuevos impactos</w:t>
      </w:r>
      <w:r w:rsidR="00B22517">
        <w:rPr>
          <w:rFonts w:ascii="Arial" w:hAnsi="Arial" w:cs="Arial"/>
        </w:rPr>
        <w:t xml:space="preserve"> </w:t>
      </w:r>
      <w:r w:rsidR="00B22517" w:rsidRPr="00B22517">
        <w:rPr>
          <w:rFonts w:ascii="Arial" w:hAnsi="Arial" w:cs="Arial"/>
        </w:rPr>
        <w:t xml:space="preserve">ambientales a los ya identificados mediante el Plan de Manejo Ambiental del </w:t>
      </w:r>
      <w:r w:rsidR="00B22517">
        <w:rPr>
          <w:rFonts w:ascii="Arial" w:hAnsi="Arial" w:cs="Arial"/>
        </w:rPr>
        <w:t>Aeropuerto</w:t>
      </w:r>
      <w:r w:rsidR="00B22517" w:rsidRPr="00B22517">
        <w:rPr>
          <w:rFonts w:ascii="Arial" w:hAnsi="Arial" w:cs="Arial"/>
        </w:rPr>
        <w:t>,</w:t>
      </w:r>
      <w:r w:rsidR="00B22517">
        <w:rPr>
          <w:rFonts w:ascii="Arial" w:hAnsi="Arial" w:cs="Arial"/>
        </w:rPr>
        <w:t xml:space="preserve"> expediente LAM4566</w:t>
      </w:r>
      <w:r w:rsidR="00B22517" w:rsidRPr="00B22517">
        <w:rPr>
          <w:rFonts w:ascii="Arial" w:hAnsi="Arial" w:cs="Arial"/>
        </w:rPr>
        <w:t xml:space="preserve"> y que</w:t>
      </w:r>
      <w:r w:rsidR="00B22517">
        <w:rPr>
          <w:rFonts w:ascii="Arial" w:hAnsi="Arial" w:cs="Arial"/>
        </w:rPr>
        <w:t xml:space="preserve"> </w:t>
      </w:r>
      <w:r w:rsidR="00B22517" w:rsidRPr="00B22517">
        <w:rPr>
          <w:rFonts w:ascii="Arial" w:hAnsi="Arial" w:cs="Arial"/>
        </w:rPr>
        <w:t xml:space="preserve">Opain como concesionario del Aeropuerto El </w:t>
      </w:r>
      <w:r w:rsidR="00B22517" w:rsidRPr="00B22517">
        <w:rPr>
          <w:rFonts w:ascii="Arial" w:hAnsi="Arial" w:cs="Arial"/>
        </w:rPr>
        <w:lastRenderedPageBreak/>
        <w:t>Dorado velará por su control, mitigación, corrección</w:t>
      </w:r>
      <w:r w:rsidR="00B22517">
        <w:rPr>
          <w:rFonts w:ascii="Arial" w:hAnsi="Arial" w:cs="Arial"/>
        </w:rPr>
        <w:t xml:space="preserve"> </w:t>
      </w:r>
      <w:r w:rsidR="00B22517" w:rsidRPr="00B22517">
        <w:rPr>
          <w:rFonts w:ascii="Arial" w:hAnsi="Arial" w:cs="Arial"/>
        </w:rPr>
        <w:t>y/o compensación a través de las fichas ambientales aplicables para cada aspecto.</w:t>
      </w:r>
    </w:p>
    <w:p w14:paraId="0D72C4FB" w14:textId="06FB8A0F" w:rsidR="00B22517" w:rsidRDefault="00B22517" w:rsidP="00B22517">
      <w:pPr>
        <w:spacing w:line="360" w:lineRule="auto"/>
        <w:contextualSpacing/>
        <w:jc w:val="both"/>
        <w:rPr>
          <w:rFonts w:ascii="Arial" w:hAnsi="Arial" w:cs="Arial"/>
        </w:rPr>
      </w:pPr>
    </w:p>
    <w:p w14:paraId="7AEC0FC0" w14:textId="7F50DE59" w:rsidR="00B22517" w:rsidRDefault="00B22517" w:rsidP="00B22517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mismo, en cada una de las etapas de la actividad [</w:t>
      </w:r>
      <w:r w:rsidRPr="00B22517">
        <w:rPr>
          <w:rFonts w:ascii="Arial" w:hAnsi="Arial" w:cs="Arial"/>
          <w:highlight w:val="yellow"/>
        </w:rPr>
        <w:t>NOMBRE DEL PROYECTO</w:t>
      </w:r>
      <w:r>
        <w:rPr>
          <w:rFonts w:ascii="Arial" w:hAnsi="Arial" w:cs="Arial"/>
        </w:rPr>
        <w:t xml:space="preserve">], contamos con los controles establecidos en las fichas de manejo ambiental ya existentes en el PMA, toda vez que no generan impactos adicionales a los ya controlados a través de estas, como se observa en la siguiente tabla y se evidencia en el plan de acción ambiental que se adjunta a esta justificación </w:t>
      </w:r>
      <w:r w:rsidRPr="00B22517">
        <w:rPr>
          <w:rFonts w:ascii="Arial" w:hAnsi="Arial" w:cs="Arial"/>
          <w:highlight w:val="yellow"/>
        </w:rPr>
        <w:t>(Adjuntar el plan de acción ambiental)</w:t>
      </w:r>
    </w:p>
    <w:p w14:paraId="53C2055B" w14:textId="4F8FE035" w:rsidR="00B22517" w:rsidRDefault="007165E0" w:rsidP="00B22517">
      <w:pPr>
        <w:spacing w:line="360" w:lineRule="auto"/>
        <w:contextualSpacing/>
        <w:jc w:val="both"/>
        <w:rPr>
          <w:rFonts w:ascii="Arial" w:hAnsi="Arial" w:cs="Arial"/>
        </w:rPr>
      </w:pPr>
      <w:r w:rsidRPr="007165E0">
        <w:rPr>
          <w:rFonts w:ascii="Arial" w:hAnsi="Arial" w:cs="Arial"/>
          <w:highlight w:val="yellow"/>
        </w:rPr>
        <w:t>[COLOCAR UNA TABLA COMO LA QUE SE ILUSTRA A CONTINUACIÓN CON LAS ACTIVIDADES QUE VAN A EJECUTAR TALES COMO SEÑALIZACIÓN, INSTALACIÓN DE CAMPAMENTO, EXCAVACIÓN, ETC Y LAS FICHAS DEL PMA DE OPAIN QUE LES APLI</w:t>
      </w:r>
      <w:r>
        <w:rPr>
          <w:rFonts w:ascii="Arial" w:hAnsi="Arial" w:cs="Arial"/>
          <w:highlight w:val="yellow"/>
        </w:rPr>
        <w:t>CA</w:t>
      </w:r>
      <w:r w:rsidRPr="007165E0">
        <w:rPr>
          <w:rFonts w:ascii="Arial" w:hAnsi="Arial" w:cs="Arial"/>
          <w:highlight w:val="yellow"/>
        </w:rPr>
        <w:t xml:space="preserve"> A ESTE PROYECTO]</w:t>
      </w:r>
    </w:p>
    <w:tbl>
      <w:tblPr>
        <w:tblStyle w:val="Tablaconcuadrcula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850"/>
        <w:gridCol w:w="993"/>
        <w:gridCol w:w="992"/>
        <w:gridCol w:w="992"/>
        <w:gridCol w:w="992"/>
        <w:gridCol w:w="851"/>
        <w:gridCol w:w="884"/>
        <w:gridCol w:w="884"/>
        <w:gridCol w:w="884"/>
      </w:tblGrid>
      <w:tr w:rsidR="00B649AB" w:rsidRPr="00113944" w14:paraId="50F1F48C" w14:textId="77777777" w:rsidTr="008178FE">
        <w:trPr>
          <w:trHeight w:val="1312"/>
          <w:jc w:val="center"/>
        </w:trPr>
        <w:tc>
          <w:tcPr>
            <w:tcW w:w="1559" w:type="dxa"/>
          </w:tcPr>
          <w:p w14:paraId="6988B5EE" w14:textId="77777777" w:rsidR="00B649AB" w:rsidRPr="0096642F" w:rsidRDefault="00B649AB" w:rsidP="00A21298">
            <w:pPr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6642F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         ACTIVIDADES</w:t>
            </w:r>
          </w:p>
          <w:p w14:paraId="3CB865F8" w14:textId="77777777" w:rsidR="00B649AB" w:rsidRPr="0096642F" w:rsidRDefault="00B649AB" w:rsidP="00A21298">
            <w:pPr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092CB443" w14:textId="77777777" w:rsidR="00B649AB" w:rsidRPr="0096642F" w:rsidRDefault="00B649AB" w:rsidP="00A21298">
            <w:pPr>
              <w:ind w:left="-1059" w:firstLine="1059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130C27AA" w14:textId="77777777" w:rsidR="00B649AB" w:rsidRPr="0096642F" w:rsidRDefault="00B649AB" w:rsidP="00A21298">
            <w:pPr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  <w:p w14:paraId="28B5AA72" w14:textId="0C798E2F" w:rsidR="00B649AB" w:rsidRPr="008554B6" w:rsidRDefault="00B649AB" w:rsidP="008554B6">
            <w:pPr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96642F">
              <w:rPr>
                <w:rFonts w:ascii="Arial Narrow" w:eastAsia="Times New Roman" w:hAnsi="Arial Narrow"/>
                <w:b/>
                <w:sz w:val="16"/>
                <w:szCs w:val="16"/>
              </w:rPr>
              <w:t>FICHAS</w:t>
            </w:r>
            <w:r w:rsidR="008554B6">
              <w:rPr>
                <w:rFonts w:ascii="Arial Narrow" w:eastAsia="Times New Roman" w:hAnsi="Arial Narrow"/>
                <w:b/>
                <w:sz w:val="16"/>
                <w:szCs w:val="16"/>
              </w:rPr>
              <w:t xml:space="preserve"> </w:t>
            </w:r>
            <w:r w:rsidRPr="008554B6">
              <w:rPr>
                <w:rFonts w:ascii="Arial Narrow" w:eastAsia="Times New Roman" w:hAnsi="Arial Narrow"/>
                <w:caps/>
                <w:sz w:val="16"/>
                <w:szCs w:val="16"/>
              </w:rPr>
              <w:t>AMBIENTALES</w:t>
            </w:r>
          </w:p>
        </w:tc>
        <w:tc>
          <w:tcPr>
            <w:tcW w:w="1134" w:type="dxa"/>
          </w:tcPr>
          <w:p w14:paraId="5C589C7F" w14:textId="7AAB20A5" w:rsidR="00B649AB" w:rsidRPr="0096642F" w:rsidRDefault="00B649AB" w:rsidP="00A21298">
            <w:pPr>
              <w:pStyle w:val="paragraph"/>
              <w:spacing w:before="0" w:after="0"/>
              <w:ind w:left="-114" w:right="-103"/>
              <w:jc w:val="center"/>
              <w:textAlignment w:val="baseline"/>
              <w:rPr>
                <w:rFonts w:ascii="Arial Narrow" w:eastAsia="Times New Roman" w:hAnsi="Arial Narrow" w:cs="Calibri"/>
                <w:b/>
                <w:sz w:val="16"/>
                <w:szCs w:val="16"/>
                <w:lang w:val="es-CO"/>
              </w:rPr>
            </w:pPr>
            <w:commentRangeStart w:id="1"/>
          </w:p>
        </w:tc>
        <w:tc>
          <w:tcPr>
            <w:tcW w:w="850" w:type="dxa"/>
          </w:tcPr>
          <w:p w14:paraId="4E78A01C" w14:textId="7FCD1BA9" w:rsidR="00B649AB" w:rsidRPr="0096642F" w:rsidRDefault="00B649AB" w:rsidP="00A21298">
            <w:pPr>
              <w:pStyle w:val="paragraph"/>
              <w:spacing w:before="0" w:after="0"/>
              <w:jc w:val="center"/>
              <w:textAlignment w:val="baseline"/>
              <w:rPr>
                <w:rFonts w:ascii="Arial Narrow" w:eastAsia="Times New Roman" w:hAnsi="Arial Narrow"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993" w:type="dxa"/>
          </w:tcPr>
          <w:p w14:paraId="04A32233" w14:textId="0EDE436B" w:rsidR="00B649AB" w:rsidRPr="0096642F" w:rsidRDefault="00B649AB" w:rsidP="00A21298">
            <w:pPr>
              <w:pStyle w:val="paragraph"/>
              <w:spacing w:before="0" w:after="0"/>
              <w:jc w:val="center"/>
              <w:textAlignment w:val="baseline"/>
              <w:rPr>
                <w:rFonts w:ascii="Arial Narrow" w:eastAsia="Times New Roman" w:hAnsi="Arial Narrow"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14:paraId="0163B1B5" w14:textId="4ACBFE0E" w:rsidR="00B649AB" w:rsidRPr="0096642F" w:rsidRDefault="00B649AB" w:rsidP="00A21298">
            <w:pPr>
              <w:pStyle w:val="paragraph"/>
              <w:spacing w:before="0" w:after="0"/>
              <w:jc w:val="center"/>
              <w:textAlignment w:val="baseline"/>
              <w:rPr>
                <w:rFonts w:ascii="Arial Narrow" w:eastAsia="Times New Roman" w:hAnsi="Arial Narrow"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14:paraId="68A5228D" w14:textId="6E298B25" w:rsidR="00B649AB" w:rsidRPr="0096642F" w:rsidRDefault="00B649AB" w:rsidP="00A21298">
            <w:pPr>
              <w:pStyle w:val="paragraph"/>
              <w:spacing w:before="0" w:after="0"/>
              <w:jc w:val="center"/>
              <w:textAlignment w:val="baseline"/>
              <w:rPr>
                <w:rFonts w:ascii="Arial Narrow" w:eastAsia="Times New Roman" w:hAnsi="Arial Narrow"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14:paraId="222B651A" w14:textId="284B5C88" w:rsidR="00B649AB" w:rsidRPr="0096642F" w:rsidRDefault="00B649AB" w:rsidP="00A21298">
            <w:pPr>
              <w:pStyle w:val="paragraph"/>
              <w:spacing w:before="0" w:after="0"/>
              <w:jc w:val="center"/>
              <w:textAlignment w:val="baseline"/>
              <w:rPr>
                <w:rFonts w:ascii="Arial Narrow" w:eastAsia="Times New Roman" w:hAnsi="Arial Narrow"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851" w:type="dxa"/>
          </w:tcPr>
          <w:p w14:paraId="1F2B7741" w14:textId="77777777" w:rsidR="00B649AB" w:rsidRPr="0096642F" w:rsidRDefault="00B649AB" w:rsidP="00A21298">
            <w:pPr>
              <w:pStyle w:val="paragraph"/>
              <w:spacing w:before="0" w:after="0"/>
              <w:ind w:left="170"/>
              <w:jc w:val="center"/>
              <w:textAlignment w:val="baseline"/>
              <w:rPr>
                <w:rFonts w:ascii="Arial Narrow" w:eastAsia="Times New Roman" w:hAnsi="Arial Narrow" w:cs="Calibri"/>
                <w:b/>
                <w:sz w:val="16"/>
                <w:szCs w:val="16"/>
              </w:rPr>
            </w:pPr>
          </w:p>
        </w:tc>
        <w:commentRangeEnd w:id="1"/>
        <w:tc>
          <w:tcPr>
            <w:tcW w:w="884" w:type="dxa"/>
          </w:tcPr>
          <w:p w14:paraId="618AB993" w14:textId="38F23DC2" w:rsidR="00B649AB" w:rsidRPr="0096642F" w:rsidRDefault="000A53C2" w:rsidP="00A21298">
            <w:pPr>
              <w:pStyle w:val="paragraph"/>
              <w:spacing w:before="0" w:after="0"/>
              <w:jc w:val="center"/>
              <w:textAlignment w:val="baseline"/>
              <w:rPr>
                <w:rFonts w:ascii="Arial Narrow" w:eastAsia="Times New Roman" w:hAnsi="Arial Narrow" w:cs="Calibri"/>
                <w:b/>
                <w:sz w:val="16"/>
                <w:szCs w:val="16"/>
                <w:lang w:val="es-CO"/>
              </w:rPr>
            </w:pPr>
            <w:r>
              <w:rPr>
                <w:rStyle w:val="Refdecomentario"/>
                <w:rFonts w:asciiTheme="minorHAnsi" w:hAnsiTheme="minorHAnsi" w:cstheme="minorBidi"/>
                <w:lang w:val="es-CO"/>
              </w:rPr>
              <w:commentReference w:id="1"/>
            </w:r>
          </w:p>
        </w:tc>
        <w:tc>
          <w:tcPr>
            <w:tcW w:w="884" w:type="dxa"/>
          </w:tcPr>
          <w:p w14:paraId="21FE28C0" w14:textId="7F31EA30" w:rsidR="00B649AB" w:rsidRPr="0096642F" w:rsidRDefault="00B649AB" w:rsidP="00A21298">
            <w:pPr>
              <w:pStyle w:val="paragraph"/>
              <w:spacing w:before="0" w:after="0"/>
              <w:jc w:val="center"/>
              <w:textAlignment w:val="baseline"/>
              <w:rPr>
                <w:rFonts w:ascii="Arial Narrow" w:eastAsia="Times New Roman" w:hAnsi="Arial Narrow"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884" w:type="dxa"/>
          </w:tcPr>
          <w:p w14:paraId="2E6E1A41" w14:textId="67A9FBE8" w:rsidR="00B649AB" w:rsidRPr="0096642F" w:rsidRDefault="00B649AB" w:rsidP="00A21298">
            <w:pPr>
              <w:pStyle w:val="paragraph"/>
              <w:spacing w:before="0" w:after="0"/>
              <w:jc w:val="center"/>
              <w:textAlignment w:val="baseline"/>
              <w:rPr>
                <w:rFonts w:ascii="Arial Narrow" w:eastAsia="Times New Roman" w:hAnsi="Arial Narrow" w:cs="Calibri"/>
                <w:b/>
                <w:sz w:val="16"/>
                <w:szCs w:val="16"/>
                <w:lang w:val="es-CO"/>
              </w:rPr>
            </w:pPr>
          </w:p>
        </w:tc>
      </w:tr>
      <w:tr w:rsidR="00B649AB" w:rsidRPr="00113944" w14:paraId="6557984F" w14:textId="77777777" w:rsidTr="00A21298">
        <w:trPr>
          <w:trHeight w:val="835"/>
          <w:jc w:val="center"/>
        </w:trPr>
        <w:tc>
          <w:tcPr>
            <w:tcW w:w="1559" w:type="dxa"/>
            <w:hideMark/>
          </w:tcPr>
          <w:p w14:paraId="6D3F7CE4" w14:textId="77777777" w:rsidR="00B649AB" w:rsidRPr="0096642F" w:rsidRDefault="00B649AB" w:rsidP="00A21298">
            <w:pPr>
              <w:rPr>
                <w:rFonts w:ascii="Arial Narrow" w:eastAsia="Times New Roman" w:hAnsi="Arial Narrow"/>
                <w:sz w:val="16"/>
                <w:szCs w:val="16"/>
              </w:rPr>
            </w:pPr>
            <w:r w:rsidRPr="0096642F">
              <w:rPr>
                <w:rFonts w:ascii="Arial Narrow" w:eastAsia="Times New Roman" w:hAnsi="Arial Narrow"/>
                <w:sz w:val="16"/>
                <w:szCs w:val="16"/>
              </w:rPr>
              <w:t>5.1.1.1 Manejo y disposición de materiales sobrantes.</w:t>
            </w:r>
          </w:p>
        </w:tc>
        <w:tc>
          <w:tcPr>
            <w:tcW w:w="1134" w:type="dxa"/>
          </w:tcPr>
          <w:p w14:paraId="37A73575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24BAA272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hideMark/>
          </w:tcPr>
          <w:p w14:paraId="26F6BA32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hideMark/>
          </w:tcPr>
          <w:p w14:paraId="6251CE47" w14:textId="1916DE9C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hideMark/>
          </w:tcPr>
          <w:p w14:paraId="776369E2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3BE1F91D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71EAAAB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84" w:type="dxa"/>
            <w:vAlign w:val="center"/>
          </w:tcPr>
          <w:p w14:paraId="1E8659DC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84" w:type="dxa"/>
            <w:vAlign w:val="center"/>
          </w:tcPr>
          <w:p w14:paraId="23320A71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84" w:type="dxa"/>
          </w:tcPr>
          <w:p w14:paraId="51C74965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</w:tr>
      <w:tr w:rsidR="00B649AB" w:rsidRPr="00113944" w14:paraId="09B141CA" w14:textId="77777777" w:rsidTr="00A21298">
        <w:trPr>
          <w:trHeight w:val="835"/>
          <w:jc w:val="center"/>
        </w:trPr>
        <w:tc>
          <w:tcPr>
            <w:tcW w:w="1559" w:type="dxa"/>
          </w:tcPr>
          <w:p w14:paraId="6C7AE8C3" w14:textId="77777777" w:rsidR="00B649AB" w:rsidRPr="0096642F" w:rsidRDefault="00B649AB" w:rsidP="00A21298">
            <w:pPr>
              <w:rPr>
                <w:rFonts w:ascii="Arial Narrow" w:eastAsia="Times New Roman" w:hAnsi="Arial Narrow"/>
                <w:sz w:val="16"/>
                <w:szCs w:val="16"/>
              </w:rPr>
            </w:pPr>
            <w:r w:rsidRPr="00427E02">
              <w:rPr>
                <w:rFonts w:ascii="Arial Narrow" w:eastAsia="Times New Roman" w:hAnsi="Arial Narrow"/>
                <w:sz w:val="16"/>
                <w:szCs w:val="16"/>
              </w:rPr>
              <w:t>5.1.1.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Pr="00427E02">
              <w:rPr>
                <w:rFonts w:ascii="Arial Narrow" w:eastAsia="Times New Roman" w:hAnsi="Arial Narrow"/>
                <w:sz w:val="16"/>
                <w:szCs w:val="16"/>
              </w:rPr>
              <w:t xml:space="preserve"> Manejo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de materiales de construcción</w:t>
            </w:r>
            <w:r w:rsidRPr="00427E02">
              <w:rPr>
                <w:rFonts w:ascii="Arial Narrow" w:eastAsia="Times New Roman" w:hAnsi="Arial Narrow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4240676B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BCC40F9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25E566C7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6CA49D5B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235ADB0" w14:textId="368486F6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6054F5B4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3662E026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84" w:type="dxa"/>
            <w:vAlign w:val="center"/>
          </w:tcPr>
          <w:p w14:paraId="0A3DCF8D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84" w:type="dxa"/>
            <w:vAlign w:val="center"/>
          </w:tcPr>
          <w:p w14:paraId="004FFB1D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84" w:type="dxa"/>
          </w:tcPr>
          <w:p w14:paraId="1761456E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</w:tr>
      <w:tr w:rsidR="00B649AB" w:rsidRPr="00113944" w14:paraId="2EE99ED6" w14:textId="77777777" w:rsidTr="006973E0">
        <w:trPr>
          <w:trHeight w:val="786"/>
          <w:jc w:val="center"/>
        </w:trPr>
        <w:tc>
          <w:tcPr>
            <w:tcW w:w="1559" w:type="dxa"/>
            <w:hideMark/>
          </w:tcPr>
          <w:p w14:paraId="7035A665" w14:textId="77777777" w:rsidR="00B649AB" w:rsidRPr="0096642F" w:rsidRDefault="00B649AB" w:rsidP="00A21298">
            <w:pPr>
              <w:rPr>
                <w:rFonts w:ascii="Arial Narrow" w:eastAsia="Times New Roman" w:hAnsi="Arial Narrow"/>
                <w:sz w:val="16"/>
                <w:szCs w:val="16"/>
              </w:rPr>
            </w:pPr>
            <w:r w:rsidRPr="0096642F">
              <w:rPr>
                <w:rFonts w:ascii="Arial Narrow" w:eastAsia="Times New Roman" w:hAnsi="Arial Narrow"/>
                <w:sz w:val="16"/>
                <w:szCs w:val="16"/>
              </w:rPr>
              <w:t>5.1.1.5 Manejo integral de residuos.</w:t>
            </w:r>
          </w:p>
        </w:tc>
        <w:tc>
          <w:tcPr>
            <w:tcW w:w="1134" w:type="dxa"/>
          </w:tcPr>
          <w:p w14:paraId="553D760B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1E67211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70B2C97E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15E8E661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22DAD79B" w14:textId="7509710B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408E09E9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241EF6C1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84" w:type="dxa"/>
            <w:vAlign w:val="center"/>
          </w:tcPr>
          <w:p w14:paraId="52ED0C0D" w14:textId="6C28D1E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6AF42291" w14:textId="7AB42628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14:paraId="32DEF855" w14:textId="153A5AA5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</w:tr>
      <w:tr w:rsidR="00B649AB" w:rsidRPr="00113944" w14:paraId="01BE939D" w14:textId="77777777" w:rsidTr="006973E0">
        <w:trPr>
          <w:trHeight w:val="786"/>
          <w:jc w:val="center"/>
        </w:trPr>
        <w:tc>
          <w:tcPr>
            <w:tcW w:w="1559" w:type="dxa"/>
            <w:hideMark/>
          </w:tcPr>
          <w:p w14:paraId="537F35EF" w14:textId="77777777" w:rsidR="00B649AB" w:rsidRPr="0096642F" w:rsidRDefault="00B649AB" w:rsidP="00A21298">
            <w:pPr>
              <w:rPr>
                <w:rFonts w:ascii="Arial Narrow" w:eastAsia="Times New Roman" w:hAnsi="Arial Narrow"/>
                <w:sz w:val="16"/>
                <w:szCs w:val="16"/>
              </w:rPr>
            </w:pPr>
            <w:r w:rsidRPr="0096642F">
              <w:rPr>
                <w:rFonts w:ascii="Arial Narrow" w:eastAsia="Times New Roman" w:hAnsi="Arial Narrow"/>
                <w:sz w:val="16"/>
                <w:szCs w:val="16"/>
              </w:rPr>
              <w:t>5.1.3.1 Manejo de fuentes de emisiones y ruido.</w:t>
            </w:r>
          </w:p>
        </w:tc>
        <w:tc>
          <w:tcPr>
            <w:tcW w:w="1134" w:type="dxa"/>
          </w:tcPr>
          <w:p w14:paraId="5244E285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7B2FA35" w14:textId="5D10765A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835A0B0" w14:textId="265319C6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C626D2E" w14:textId="54B7B2CC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7037779" w14:textId="4658B8D6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B0B16E0" w14:textId="4E6651B0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37978DF" w14:textId="25266E68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161EF9A0" w14:textId="45749935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D5B3748" w14:textId="0642A305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14:paraId="6F649BEC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</w:tr>
      <w:tr w:rsidR="00B649AB" w:rsidRPr="00113944" w14:paraId="7F026C71" w14:textId="77777777" w:rsidTr="006973E0">
        <w:trPr>
          <w:trHeight w:val="753"/>
          <w:jc w:val="center"/>
        </w:trPr>
        <w:tc>
          <w:tcPr>
            <w:tcW w:w="1559" w:type="dxa"/>
            <w:hideMark/>
          </w:tcPr>
          <w:p w14:paraId="0731B0A6" w14:textId="77777777" w:rsidR="00B649AB" w:rsidRPr="0096642F" w:rsidRDefault="00B649AB" w:rsidP="00A21298">
            <w:pPr>
              <w:rPr>
                <w:rFonts w:ascii="Arial Narrow" w:eastAsia="Times New Roman" w:hAnsi="Arial Narrow"/>
                <w:sz w:val="16"/>
                <w:szCs w:val="16"/>
              </w:rPr>
            </w:pPr>
            <w:r w:rsidRPr="0096642F">
              <w:rPr>
                <w:rFonts w:ascii="Arial Narrow" w:eastAsia="Times New Roman" w:hAnsi="Arial Narrow"/>
                <w:sz w:val="16"/>
                <w:szCs w:val="16"/>
              </w:rPr>
              <w:t>5.1.5.2 Capacitación a personal de obra</w:t>
            </w:r>
          </w:p>
        </w:tc>
        <w:tc>
          <w:tcPr>
            <w:tcW w:w="1134" w:type="dxa"/>
          </w:tcPr>
          <w:p w14:paraId="18529625" w14:textId="096B85C0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356B8A3" w14:textId="6D58F994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0F62071" w14:textId="6135F085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475B5E" w14:textId="0BCD6204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588EBD8" w14:textId="7B266A6A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0CC92A1" w14:textId="7C26E4DA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321DB7E" w14:textId="66EF0F32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4EE42AD" w14:textId="29E8E6E8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438093E1" w14:textId="226F7BB0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14:paraId="36B5FEF2" w14:textId="5B99481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</w:tr>
      <w:tr w:rsidR="00B649AB" w:rsidRPr="00113944" w14:paraId="4FCD46F4" w14:textId="77777777" w:rsidTr="00A21298">
        <w:trPr>
          <w:trHeight w:val="1285"/>
          <w:jc w:val="center"/>
        </w:trPr>
        <w:tc>
          <w:tcPr>
            <w:tcW w:w="1559" w:type="dxa"/>
          </w:tcPr>
          <w:p w14:paraId="1B0725C9" w14:textId="77777777" w:rsidR="00B649AB" w:rsidRPr="0096642F" w:rsidRDefault="00B649AB" w:rsidP="00A21298">
            <w:pPr>
              <w:rPr>
                <w:rFonts w:ascii="Arial Narrow" w:eastAsia="Times New Roman" w:hAnsi="Arial Narrow"/>
                <w:sz w:val="16"/>
                <w:szCs w:val="16"/>
              </w:rPr>
            </w:pPr>
            <w:r w:rsidRPr="0096642F">
              <w:rPr>
                <w:rFonts w:ascii="Arial Narrow" w:eastAsia="Times New Roman" w:hAnsi="Arial Narrow"/>
                <w:sz w:val="16"/>
                <w:szCs w:val="16"/>
              </w:rPr>
              <w:t>5.1.1.6</w:t>
            </w:r>
          </w:p>
          <w:p w14:paraId="7C4157DF" w14:textId="77777777" w:rsidR="00B649AB" w:rsidRPr="0096642F" w:rsidRDefault="00B649AB" w:rsidP="00A21298">
            <w:pPr>
              <w:rPr>
                <w:rFonts w:ascii="Arial Narrow" w:eastAsia="Times New Roman" w:hAnsi="Arial Narrow"/>
                <w:sz w:val="16"/>
                <w:szCs w:val="16"/>
              </w:rPr>
            </w:pPr>
            <w:r w:rsidRPr="0096642F">
              <w:rPr>
                <w:rFonts w:ascii="Arial Narrow" w:eastAsia="Times New Roman" w:hAnsi="Arial Narrow"/>
                <w:sz w:val="16"/>
                <w:szCs w:val="16"/>
              </w:rPr>
              <w:t>Construcción y Manejo de Áreas de Almacenamiento de Combustibles</w:t>
            </w:r>
          </w:p>
        </w:tc>
        <w:tc>
          <w:tcPr>
            <w:tcW w:w="1134" w:type="dxa"/>
          </w:tcPr>
          <w:p w14:paraId="71D50DA1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commentRangeStart w:id="2"/>
          </w:p>
        </w:tc>
        <w:tc>
          <w:tcPr>
            <w:tcW w:w="850" w:type="dxa"/>
          </w:tcPr>
          <w:p w14:paraId="1578D100" w14:textId="250A59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6F6BC0C" w14:textId="77056541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2990A66" w14:textId="226E281B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430D66D" w14:textId="7CF6C846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09EF899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DB40018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commentRangeEnd w:id="2"/>
        <w:tc>
          <w:tcPr>
            <w:tcW w:w="884" w:type="dxa"/>
          </w:tcPr>
          <w:p w14:paraId="1D744B99" w14:textId="77777777" w:rsidR="00B649AB" w:rsidRPr="00113944" w:rsidRDefault="006973E0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>
              <w:rPr>
                <w:rStyle w:val="Refdecomentario"/>
              </w:rPr>
              <w:commentReference w:id="2"/>
            </w:r>
          </w:p>
        </w:tc>
        <w:tc>
          <w:tcPr>
            <w:tcW w:w="884" w:type="dxa"/>
          </w:tcPr>
          <w:p w14:paraId="1184ECE0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14:paraId="337FFB02" w14:textId="77777777" w:rsidR="00B649AB" w:rsidRPr="00113944" w:rsidRDefault="00B649AB" w:rsidP="00A21298">
            <w:pPr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</w:tc>
      </w:tr>
    </w:tbl>
    <w:p w14:paraId="187D6406" w14:textId="1D730A35" w:rsidR="007165E0" w:rsidRDefault="007165E0" w:rsidP="00B22517">
      <w:pPr>
        <w:spacing w:line="360" w:lineRule="auto"/>
        <w:contextualSpacing/>
        <w:jc w:val="both"/>
        <w:rPr>
          <w:rFonts w:ascii="Arial" w:hAnsi="Arial" w:cs="Arial"/>
        </w:rPr>
      </w:pPr>
    </w:p>
    <w:p w14:paraId="1AE683F9" w14:textId="1032D57F" w:rsidR="007165E0" w:rsidRDefault="007165E0" w:rsidP="00B22517">
      <w:pPr>
        <w:spacing w:line="360" w:lineRule="auto"/>
        <w:contextualSpacing/>
        <w:jc w:val="both"/>
        <w:rPr>
          <w:rFonts w:ascii="Arial" w:hAnsi="Arial" w:cs="Arial"/>
        </w:rPr>
      </w:pPr>
    </w:p>
    <w:p w14:paraId="58A9A2CB" w14:textId="62F053FA" w:rsidR="007165E0" w:rsidRDefault="007165E0" w:rsidP="00B22517">
      <w:pPr>
        <w:spacing w:line="360" w:lineRule="auto"/>
        <w:contextualSpacing/>
        <w:jc w:val="both"/>
        <w:rPr>
          <w:rFonts w:ascii="Arial" w:hAnsi="Arial" w:cs="Arial"/>
        </w:rPr>
      </w:pPr>
      <w:r w:rsidRPr="007165E0">
        <w:rPr>
          <w:rFonts w:ascii="Arial" w:hAnsi="Arial" w:cs="Arial"/>
          <w:highlight w:val="yellow"/>
        </w:rPr>
        <w:t xml:space="preserve">[EN ESTE ESPACIO SE DEBE RELACIONAR EL PLAN DE ACCIÓN AMBIENTAL DONDE SE INQUE CADA ACTIVIDAD QUE DESARROLLARÁN EN EL PROYECTO, EL ASPECTO AMBIENTAL QUE LES APLICA: SACADO DE LAS FICHAS DE PMA DE </w:t>
      </w:r>
      <w:r w:rsidRPr="007165E0">
        <w:rPr>
          <w:rFonts w:ascii="Arial" w:hAnsi="Arial" w:cs="Arial"/>
          <w:highlight w:val="yellow"/>
        </w:rPr>
        <w:lastRenderedPageBreak/>
        <w:t>OPAIN, IMPACTO AMBIENTAL QUE LES APLICA: SACADO DE LAS FICHAS DEL PMA DE OPAIN, EL CONTROL OPERACIONAL: SON LAS MEDIDAS DE MANEJO QUE ESTÁN EN LAS FICHAS]</w:t>
      </w:r>
    </w:p>
    <w:p w14:paraId="3A39C638" w14:textId="62B1DAFE" w:rsidR="00B17587" w:rsidRDefault="00B17587" w:rsidP="00B22517">
      <w:pPr>
        <w:spacing w:line="360" w:lineRule="auto"/>
        <w:contextualSpacing/>
        <w:jc w:val="both"/>
        <w:rPr>
          <w:rFonts w:ascii="Arial" w:hAnsi="Arial" w:cs="Arial"/>
        </w:rPr>
      </w:pPr>
    </w:p>
    <w:p w14:paraId="78C9783C" w14:textId="641685D0" w:rsidR="007165E0" w:rsidRDefault="007165E0" w:rsidP="00B22517">
      <w:pPr>
        <w:spacing w:line="360" w:lineRule="auto"/>
        <w:contextualSpacing/>
        <w:jc w:val="both"/>
        <w:rPr>
          <w:rFonts w:ascii="Arial" w:hAnsi="Arial" w:cs="Arial"/>
        </w:rPr>
      </w:pPr>
    </w:p>
    <w:p w14:paraId="4F186BAE" w14:textId="77777777" w:rsidR="007165E0" w:rsidRDefault="007165E0" w:rsidP="00B22517">
      <w:pPr>
        <w:spacing w:line="360" w:lineRule="auto"/>
        <w:contextualSpacing/>
        <w:jc w:val="both"/>
        <w:rPr>
          <w:rFonts w:ascii="Arial" w:hAnsi="Arial" w:cs="Arial"/>
        </w:rPr>
      </w:pPr>
    </w:p>
    <w:sectPr w:rsidR="007165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indy Marcela Avendaño Rodriguez" w:date="2022-08-23T13:11:00Z" w:initials="SMAR">
    <w:p w14:paraId="49855EB4" w14:textId="77777777" w:rsidR="000A53C2" w:rsidRDefault="000A53C2" w:rsidP="004A37D3">
      <w:pPr>
        <w:pStyle w:val="Textocomentario"/>
      </w:pPr>
      <w:r>
        <w:rPr>
          <w:rStyle w:val="Refdecomentario"/>
        </w:rPr>
        <w:annotationRef/>
      </w:r>
      <w:r>
        <w:t xml:space="preserve">Poner las mismas actividades de la memoria descriptiva y del plan de acción ambiental </w:t>
      </w:r>
    </w:p>
  </w:comment>
  <w:comment w:id="2" w:author="Sindy Marcela Avendaño Rodriguez" w:date="2022-08-23T13:13:00Z" w:initials="SMAR">
    <w:p w14:paraId="1D66B8E0" w14:textId="77777777" w:rsidR="006973E0" w:rsidRDefault="006973E0" w:rsidP="00286332">
      <w:pPr>
        <w:pStyle w:val="Textocomentario"/>
      </w:pPr>
      <w:r>
        <w:rPr>
          <w:rStyle w:val="Refdecomentario"/>
        </w:rPr>
        <w:annotationRef/>
      </w:r>
      <w:r>
        <w:t>Poner una X en la ficha que aplique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855EB4" w15:done="0"/>
  <w15:commentEx w15:paraId="1D66B8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5094" w16cex:dateUtc="2022-08-23T18:11:00Z"/>
  <w16cex:commentExtensible w16cex:durableId="26AF50F4" w16cex:dateUtc="2022-08-23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855EB4" w16cid:durableId="26AF5094"/>
  <w16cid:commentId w16cid:paraId="1D66B8E0" w16cid:durableId="26AF50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egrita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379F"/>
    <w:multiLevelType w:val="multilevel"/>
    <w:tmpl w:val="9B744688"/>
    <w:styleLink w:val="GiroOrdinario"/>
    <w:lvl w:ilvl="0">
      <w:start w:val="2"/>
      <w:numFmt w:val="decimal"/>
      <w:pStyle w:val="Ttulo1"/>
      <w:lvlText w:val="%1"/>
      <w:lvlJc w:val="left"/>
      <w:pPr>
        <w:ind w:left="360" w:hanging="360"/>
      </w:pPr>
      <w:rPr>
        <w:rFonts w:ascii="Arial Negrita" w:hAnsi="Arial Negrita" w:hint="default"/>
        <w:b/>
        <w:i w:val="0"/>
        <w:caps/>
        <w:sz w:val="32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ascii="Arial Negrita" w:hAnsi="Arial Negrita" w:hint="default"/>
        <w:b/>
        <w:i w:val="0"/>
        <w:caps/>
        <w:sz w:val="24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7D4C77"/>
    <w:multiLevelType w:val="multilevel"/>
    <w:tmpl w:val="9B744688"/>
    <w:numStyleLink w:val="GiroOrdinario"/>
  </w:abstractNum>
  <w:num w:numId="1" w16cid:durableId="978614121">
    <w:abstractNumId w:val="0"/>
  </w:num>
  <w:num w:numId="2" w16cid:durableId="12318469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ndy Marcela Avendaño Rodriguez">
    <w15:presenceInfo w15:providerId="AD" w15:userId="S::savendano@eldorado.aero::46ae4106-15c2-4eb8-854b-66c8ef6b65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CD"/>
    <w:rsid w:val="0001676F"/>
    <w:rsid w:val="0003684B"/>
    <w:rsid w:val="000800F6"/>
    <w:rsid w:val="000A53C2"/>
    <w:rsid w:val="002F434A"/>
    <w:rsid w:val="003556B0"/>
    <w:rsid w:val="00366260"/>
    <w:rsid w:val="004731CE"/>
    <w:rsid w:val="006973E0"/>
    <w:rsid w:val="006D63D7"/>
    <w:rsid w:val="006E4401"/>
    <w:rsid w:val="006F4D1B"/>
    <w:rsid w:val="007165E0"/>
    <w:rsid w:val="008178FE"/>
    <w:rsid w:val="008554B6"/>
    <w:rsid w:val="008703CD"/>
    <w:rsid w:val="00A709E7"/>
    <w:rsid w:val="00B17587"/>
    <w:rsid w:val="00B22517"/>
    <w:rsid w:val="00B649AB"/>
    <w:rsid w:val="00D46CC4"/>
    <w:rsid w:val="00DF17B2"/>
    <w:rsid w:val="00E64633"/>
    <w:rsid w:val="00F0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DDDA"/>
  <w15:chartTrackingRefBased/>
  <w15:docId w15:val="{2B213DE0-4D41-47F7-BE0E-3F83A431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3CD"/>
    <w:pPr>
      <w:keepNext/>
      <w:keepLines/>
      <w:numPr>
        <w:numId w:val="2"/>
      </w:numPr>
      <w:spacing w:before="240" w:after="0"/>
      <w:outlineLvl w:val="0"/>
    </w:pPr>
    <w:rPr>
      <w:rFonts w:ascii="Arial Negrita" w:eastAsiaTheme="majorEastAsia" w:hAnsi="Arial Negrita" w:cstheme="majorBidi"/>
      <w:b/>
      <w:caps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03CD"/>
    <w:pPr>
      <w:keepNext/>
      <w:keepLines/>
      <w:numPr>
        <w:ilvl w:val="1"/>
        <w:numId w:val="2"/>
      </w:numPr>
      <w:spacing w:before="40" w:after="0"/>
      <w:outlineLvl w:val="1"/>
    </w:pPr>
    <w:rPr>
      <w:rFonts w:ascii="Arial Negrita" w:eastAsiaTheme="majorEastAsia" w:hAnsi="Arial Negrita" w:cstheme="majorBidi"/>
      <w:b/>
      <w:caps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03CD"/>
    <w:pPr>
      <w:keepNext/>
      <w:keepLines/>
      <w:numPr>
        <w:ilvl w:val="2"/>
        <w:numId w:val="2"/>
      </w:numPr>
      <w:spacing w:before="40" w:after="0"/>
      <w:outlineLvl w:val="2"/>
    </w:pPr>
    <w:rPr>
      <w:rFonts w:ascii="Arial" w:eastAsiaTheme="majorEastAsia" w:hAnsi="Arial" w:cstheme="majorBidi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3CD"/>
    <w:rPr>
      <w:rFonts w:ascii="Arial Negrita" w:eastAsiaTheme="majorEastAsia" w:hAnsi="Arial Negrita" w:cstheme="majorBidi"/>
      <w:b/>
      <w:caps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703CD"/>
    <w:rPr>
      <w:rFonts w:ascii="Arial Negrita" w:eastAsiaTheme="majorEastAsia" w:hAnsi="Arial Negrita" w:cstheme="majorBidi"/>
      <w:b/>
      <w:caps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703CD"/>
    <w:rPr>
      <w:rFonts w:ascii="Arial" w:eastAsiaTheme="majorEastAsia" w:hAnsi="Arial" w:cstheme="majorBidi"/>
      <w:b/>
      <w:szCs w:val="24"/>
      <w:lang w:val="es-ES"/>
    </w:rPr>
  </w:style>
  <w:style w:type="numbering" w:customStyle="1" w:styleId="GiroOrdinario">
    <w:name w:val="Giro Ordinario"/>
    <w:uiPriority w:val="99"/>
    <w:rsid w:val="008703CD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D4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649AB"/>
    <w:pPr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A53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53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53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53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5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Rocio Franco Moreno</dc:creator>
  <cp:keywords/>
  <dc:description/>
  <cp:lastModifiedBy>Sindy Marcela Avendaño Rodriguez</cp:lastModifiedBy>
  <cp:revision>5</cp:revision>
  <dcterms:created xsi:type="dcterms:W3CDTF">2022-08-03T13:18:00Z</dcterms:created>
  <dcterms:modified xsi:type="dcterms:W3CDTF">2022-08-23T18:13:00Z</dcterms:modified>
</cp:coreProperties>
</file>